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3DE7" w14:textId="77777777" w:rsidR="00B00140" w:rsidRDefault="00B00140" w:rsidP="00C07F95">
      <w:pPr>
        <w:jc w:val="both"/>
        <w:rPr>
          <w:sz w:val="36"/>
          <w:szCs w:val="36"/>
        </w:rPr>
      </w:pPr>
      <w:r>
        <w:rPr>
          <w:noProof/>
        </w:rPr>
        <w:drawing>
          <wp:inline distT="0" distB="0" distL="0" distR="0" wp14:anchorId="404E5249" wp14:editId="17B78899">
            <wp:extent cx="1440180" cy="1153595"/>
            <wp:effectExtent l="0" t="0" r="7620" b="8890"/>
            <wp:docPr id="1837275911" name="Kép 3" descr="Budapesti Fazekas Mihály Gyakorló Általános Iskola és Gimnázium – Magyar nyelv és irodalom munkaközössé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udapesti Fazekas Mihály Gyakorló Általános Iskola és Gimnázium – Magyar nyelv és irodalom munkaközössé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888" cy="115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3F8E7" w14:textId="73C9158D" w:rsidR="00F238BA" w:rsidRDefault="00B00140" w:rsidP="00A10153">
      <w:pPr>
        <w:jc w:val="right"/>
        <w:rPr>
          <w:b/>
          <w:bCs/>
          <w:sz w:val="32"/>
          <w:szCs w:val="32"/>
        </w:rPr>
      </w:pPr>
      <w:r w:rsidRPr="00B00140">
        <w:rPr>
          <w:b/>
          <w:bCs/>
          <w:sz w:val="32"/>
          <w:szCs w:val="32"/>
        </w:rPr>
        <w:t>Tréninggyakorlat osztályfőnöki órákra</w:t>
      </w:r>
    </w:p>
    <w:p w14:paraId="1094D84B" w14:textId="3F5CDD36" w:rsidR="00B00140" w:rsidRPr="00B00140" w:rsidRDefault="00B00140" w:rsidP="00A10153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Téma: </w:t>
      </w:r>
      <w:r w:rsidR="00C07F95" w:rsidRPr="00C07F95">
        <w:rPr>
          <w:b/>
          <w:bCs/>
          <w:sz w:val="32"/>
          <w:szCs w:val="32"/>
        </w:rPr>
        <w:t>Intuitív önbizalom erősítés – komfortzóna</w:t>
      </w:r>
    </w:p>
    <w:p w14:paraId="3106F04E" w14:textId="0184BA35" w:rsidR="00B00140" w:rsidRPr="00B00140" w:rsidRDefault="00B00140" w:rsidP="00A10153">
      <w:pPr>
        <w:jc w:val="right"/>
        <w:rPr>
          <w:b/>
          <w:bCs/>
          <w:sz w:val="32"/>
          <w:szCs w:val="32"/>
        </w:rPr>
      </w:pPr>
      <w:r w:rsidRPr="00B00140">
        <w:rPr>
          <w:b/>
          <w:bCs/>
          <w:sz w:val="32"/>
          <w:szCs w:val="32"/>
        </w:rPr>
        <w:t>Készítette: Füzesséry Anikó</w:t>
      </w:r>
    </w:p>
    <w:p w14:paraId="5C3E9872" w14:textId="5915CB3A" w:rsidR="00B00140" w:rsidRPr="00B00140" w:rsidRDefault="00B00140" w:rsidP="00A10153">
      <w:pPr>
        <w:jc w:val="right"/>
        <w:rPr>
          <w:b/>
          <w:bCs/>
          <w:sz w:val="32"/>
          <w:szCs w:val="32"/>
        </w:rPr>
      </w:pPr>
      <w:r w:rsidRPr="00B00140">
        <w:rPr>
          <w:b/>
          <w:bCs/>
          <w:sz w:val="32"/>
          <w:szCs w:val="32"/>
        </w:rPr>
        <w:t>Budapesti Fazekas Mihály Gyakorló Általános Iskola és Gimnázium</w:t>
      </w:r>
    </w:p>
    <w:p w14:paraId="23185A35" w14:textId="77777777" w:rsidR="00B00140" w:rsidRPr="00B00140" w:rsidRDefault="00B00140" w:rsidP="00C07F95">
      <w:pPr>
        <w:jc w:val="both"/>
        <w:rPr>
          <w:b/>
          <w:bCs/>
          <w:sz w:val="36"/>
          <w:szCs w:val="36"/>
        </w:rPr>
      </w:pPr>
    </w:p>
    <w:p w14:paraId="4BD1D58E" w14:textId="77777777" w:rsidR="00B00140" w:rsidRDefault="00B00140" w:rsidP="00C07F95">
      <w:pPr>
        <w:jc w:val="both"/>
      </w:pPr>
    </w:p>
    <w:p w14:paraId="637BCC00" w14:textId="77777777" w:rsidR="00B00140" w:rsidRDefault="00B00140" w:rsidP="00C07F95">
      <w:pPr>
        <w:jc w:val="both"/>
      </w:pPr>
    </w:p>
    <w:p w14:paraId="120FEEE7" w14:textId="799D7C8E" w:rsidR="00B00140" w:rsidRDefault="00B00140" w:rsidP="00C07F95">
      <w:pPr>
        <w:jc w:val="both"/>
      </w:pPr>
      <w:r>
        <w:rPr>
          <w:noProof/>
        </w:rPr>
        <w:drawing>
          <wp:inline distT="0" distB="0" distL="0" distR="0" wp14:anchorId="7E4E8110" wp14:editId="19DA7FC1">
            <wp:extent cx="2293620" cy="4133662"/>
            <wp:effectExtent l="0" t="0" r="0" b="635"/>
            <wp:docPr id="1967990852" name="Kép 2" descr="A képen szöveg, kültéri, épület, ajtó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990852" name="Kép 2" descr="A képen szöveg, kültéri, épület, ajtó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713" cy="4153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4DBFD" w14:textId="51DAC183" w:rsidR="009B24C5" w:rsidRPr="00C07F95" w:rsidRDefault="00B00140" w:rsidP="00C07F95">
      <w:pPr>
        <w:jc w:val="both"/>
      </w:pPr>
      <w:r>
        <w:br w:type="page"/>
      </w:r>
      <w:r w:rsidR="00C07F95" w:rsidRPr="00C07F95">
        <w:rPr>
          <w:b/>
          <w:bCs/>
        </w:rPr>
        <w:lastRenderedPageBreak/>
        <w:t>Cél:</w:t>
      </w:r>
      <w:r w:rsidR="00C07F95">
        <w:t xml:space="preserve"> </w:t>
      </w:r>
      <w:bookmarkStart w:id="0" w:name="_Hlk203989876"/>
      <w:r w:rsidR="009B24C5" w:rsidRPr="00C07F95">
        <w:t>Intuitív önbizalom erősítés – komfortzóna</w:t>
      </w:r>
    </w:p>
    <w:bookmarkEnd w:id="0"/>
    <w:p w14:paraId="5F3853A6" w14:textId="31015001" w:rsidR="009B24C5" w:rsidRDefault="009B24C5" w:rsidP="00C07F95">
      <w:pPr>
        <w:jc w:val="both"/>
        <w:rPr>
          <w:b/>
          <w:bCs/>
        </w:rPr>
      </w:pPr>
      <w:r>
        <w:rPr>
          <w:b/>
          <w:bCs/>
        </w:rPr>
        <w:t xml:space="preserve">Időtartam: </w:t>
      </w:r>
      <w:r w:rsidRPr="009B24C5">
        <w:t>45 perc</w:t>
      </w:r>
    </w:p>
    <w:p w14:paraId="7F41686C" w14:textId="1FBFCC74" w:rsidR="009B24C5" w:rsidRDefault="009B24C5" w:rsidP="00C07F95">
      <w:pPr>
        <w:jc w:val="both"/>
        <w:rPr>
          <w:b/>
          <w:bCs/>
        </w:rPr>
      </w:pPr>
      <w:r>
        <w:rPr>
          <w:b/>
          <w:bCs/>
        </w:rPr>
        <w:t xml:space="preserve">Csoportlétszám: </w:t>
      </w:r>
      <w:r w:rsidRPr="009B24C5">
        <w:t>egész osztály</w:t>
      </w:r>
    </w:p>
    <w:p w14:paraId="76BA39A7" w14:textId="77777777" w:rsidR="009B24C5" w:rsidRPr="009B24C5" w:rsidRDefault="009B24C5" w:rsidP="00C07F95">
      <w:pPr>
        <w:jc w:val="both"/>
        <w:rPr>
          <w:b/>
          <w:bCs/>
        </w:rPr>
      </w:pPr>
    </w:p>
    <w:p w14:paraId="41E16494" w14:textId="77777777" w:rsidR="009B24C5" w:rsidRPr="009B24C5" w:rsidRDefault="009B24C5" w:rsidP="00C07F95">
      <w:pPr>
        <w:jc w:val="both"/>
        <w:rPr>
          <w:b/>
          <w:bCs/>
        </w:rPr>
      </w:pPr>
      <w:r w:rsidRPr="009B24C5">
        <w:rPr>
          <w:b/>
          <w:bCs/>
        </w:rPr>
        <w:t>I. rész</w:t>
      </w:r>
    </w:p>
    <w:p w14:paraId="7EDC589B" w14:textId="77777777" w:rsidR="009B24C5" w:rsidRDefault="009B24C5" w:rsidP="00C07F95">
      <w:pPr>
        <w:jc w:val="both"/>
      </w:pPr>
      <w:r>
        <w:t>1. Kör rajzolása papírra</w:t>
      </w:r>
    </w:p>
    <w:p w14:paraId="66402027" w14:textId="77777777" w:rsidR="009B24C5" w:rsidRDefault="009B24C5" w:rsidP="00C07F95">
      <w:pPr>
        <w:jc w:val="both"/>
      </w:pPr>
      <w:r>
        <w:t>- A/4-es papír egyik felére rajzolni egy nagy körvonalat:</w:t>
      </w:r>
    </w:p>
    <w:p w14:paraId="0A32ABB9" w14:textId="77777777" w:rsidR="00C07F95" w:rsidRDefault="009B24C5" w:rsidP="00C07F95">
      <w:pPr>
        <w:jc w:val="both"/>
      </w:pPr>
      <w:r>
        <w:t xml:space="preserve">Filozófia mögötte: </w:t>
      </w:r>
      <w:proofErr w:type="spellStart"/>
      <w:r>
        <w:t>Enszó</w:t>
      </w:r>
      <w:proofErr w:type="spellEnd"/>
      <w:r>
        <w:t xml:space="preserve"> a zen buddhizmusban egy kör, amelyet szabad</w:t>
      </w:r>
      <w:r w:rsidR="00C07F95">
        <w:t xml:space="preserve"> </w:t>
      </w:r>
      <w:r>
        <w:t>kézzel rajzolnak és ami az elme felszabadításának pillanatát szimbolizálja,</w:t>
      </w:r>
      <w:r w:rsidR="00C07F95">
        <w:t xml:space="preserve"> </w:t>
      </w:r>
      <w:r>
        <w:t xml:space="preserve">amikor a test alkothat. A japán </w:t>
      </w:r>
      <w:proofErr w:type="spellStart"/>
      <w:r>
        <w:t>wabi</w:t>
      </w:r>
      <w:proofErr w:type="spellEnd"/>
      <w:r>
        <w:t>-</w:t>
      </w:r>
      <w:proofErr w:type="spellStart"/>
      <w:r>
        <w:t>sabi</w:t>
      </w:r>
      <w:proofErr w:type="spellEnd"/>
      <w:r>
        <w:t>-hoz is köthető, aminek alap</w:t>
      </w:r>
      <w:r w:rsidR="00C07F95">
        <w:t xml:space="preserve"> </w:t>
      </w:r>
      <w:r>
        <w:t>filozófiája, hogy a szépség a tökéletlenségben rejtőzik. Már egy egyszerű kör</w:t>
      </w:r>
      <w:r w:rsidR="00C07F95">
        <w:t xml:space="preserve"> </w:t>
      </w:r>
      <w:r>
        <w:t>rajzolása miatt is rengeteg érzelem szabadulhat fel (nem elég jó, én ehhez</w:t>
      </w:r>
      <w:r w:rsidR="00C07F95">
        <w:t xml:space="preserve"> </w:t>
      </w:r>
      <w:r>
        <w:t xml:space="preserve">béna vagyok, </w:t>
      </w:r>
      <w:proofErr w:type="gramStart"/>
      <w:r>
        <w:t>bizonytalanságok)...</w:t>
      </w:r>
      <w:proofErr w:type="gramEnd"/>
      <w:r w:rsidR="00C07F95">
        <w:t xml:space="preserve"> </w:t>
      </w:r>
    </w:p>
    <w:p w14:paraId="0711E815" w14:textId="5B3E904C" w:rsidR="009B24C5" w:rsidRDefault="009B24C5" w:rsidP="00C07F95">
      <w:pPr>
        <w:jc w:val="both"/>
      </w:pPr>
      <w:r>
        <w:t>A kör vonala a feladatban a komfortzóna határát jelöli, de ezt előre ne mondd</w:t>
      </w:r>
      <w:r w:rsidR="00C07F95">
        <w:t xml:space="preserve"> </w:t>
      </w:r>
      <w:r>
        <w:t>el.</w:t>
      </w:r>
    </w:p>
    <w:p w14:paraId="550131F6" w14:textId="77777777" w:rsidR="009B24C5" w:rsidRDefault="009B24C5" w:rsidP="00C07F95">
      <w:pPr>
        <w:jc w:val="both"/>
      </w:pPr>
    </w:p>
    <w:p w14:paraId="0F308B7A" w14:textId="62FEE983" w:rsidR="009B24C5" w:rsidRDefault="009B24C5" w:rsidP="00C07F95">
      <w:pPr>
        <w:jc w:val="both"/>
      </w:pPr>
      <w:r>
        <w:t>2. A kör belsejébe össze kell írni minden olyan dolgot, amivel jelenleg rendelkezel.</w:t>
      </w:r>
      <w:r w:rsidR="00C07F95">
        <w:t xml:space="preserve"> </w:t>
      </w:r>
      <w:r>
        <w:t xml:space="preserve">(tudás, tapasztalat, materiális dolgok, </w:t>
      </w:r>
      <w:proofErr w:type="spellStart"/>
      <w:r>
        <w:t>stb</w:t>
      </w:r>
      <w:proofErr w:type="spellEnd"/>
      <w:r>
        <w:t xml:space="preserve">) </w:t>
      </w:r>
      <w:r w:rsidR="00C07F95">
        <w:t>(</w:t>
      </w:r>
      <w:r>
        <w:t>5 perc</w:t>
      </w:r>
      <w:r w:rsidR="00C07F95">
        <w:t>)</w:t>
      </w:r>
    </w:p>
    <w:p w14:paraId="546376C0" w14:textId="77777777" w:rsidR="009B24C5" w:rsidRDefault="009B24C5" w:rsidP="00C07F95">
      <w:pPr>
        <w:jc w:val="both"/>
      </w:pPr>
      <w:r>
        <w:t>3. A kör vonalán kívülre azokat a dolgokat kell összeírni, amire vágysz, amit szeretnél</w:t>
      </w:r>
    </w:p>
    <w:p w14:paraId="06CF7CC5" w14:textId="77777777" w:rsidR="009B24C5" w:rsidRDefault="009B24C5" w:rsidP="00C07F95">
      <w:pPr>
        <w:jc w:val="both"/>
      </w:pPr>
      <w:r>
        <w:t>elérni. (5 perc)</w:t>
      </w:r>
    </w:p>
    <w:p w14:paraId="60F23CF3" w14:textId="3BD3A244" w:rsidR="009B24C5" w:rsidRDefault="009B24C5" w:rsidP="00C07F95">
      <w:pPr>
        <w:jc w:val="both"/>
      </w:pPr>
      <w:r>
        <w:t>A kör vonala, a komfortzóna határa tart vissza mind attól, amire vágysz? Hogyan tovább?</w:t>
      </w:r>
    </w:p>
    <w:p w14:paraId="700EC4B7" w14:textId="77777777" w:rsidR="00C07F95" w:rsidRDefault="00C07F95" w:rsidP="00C07F95">
      <w:pPr>
        <w:jc w:val="both"/>
      </w:pPr>
    </w:p>
    <w:p w14:paraId="481916A3" w14:textId="4104CBE4" w:rsidR="009B24C5" w:rsidRPr="00C07F95" w:rsidRDefault="009B24C5" w:rsidP="00C07F95">
      <w:pPr>
        <w:jc w:val="both"/>
        <w:rPr>
          <w:b/>
          <w:bCs/>
        </w:rPr>
      </w:pPr>
      <w:r w:rsidRPr="00C07F95">
        <w:rPr>
          <w:b/>
          <w:bCs/>
        </w:rPr>
        <w:t>II. rész</w:t>
      </w:r>
    </w:p>
    <w:p w14:paraId="05863553" w14:textId="77777777" w:rsidR="009B24C5" w:rsidRDefault="009B24C5" w:rsidP="00C07F95">
      <w:pPr>
        <w:jc w:val="both"/>
      </w:pPr>
      <w:r>
        <w:t>1. Írj le legalább 5 olyan történetet az életedből, akár gyermekkortól kezdve, amikor</w:t>
      </w:r>
    </w:p>
    <w:p w14:paraId="08B856EB" w14:textId="77777777" w:rsidR="009B24C5" w:rsidRDefault="009B24C5" w:rsidP="00C07F95">
      <w:pPr>
        <w:jc w:val="both"/>
      </w:pPr>
      <w:r>
        <w:t>valamit sikeresen megcsináltál. Például „Mesemondó versenyen első helyezett</w:t>
      </w:r>
    </w:p>
    <w:p w14:paraId="22EB3DD4" w14:textId="7B202151" w:rsidR="009B24C5" w:rsidRDefault="009B24C5" w:rsidP="00C07F95">
      <w:pPr>
        <w:jc w:val="both"/>
      </w:pPr>
      <w:r>
        <w:t>lettem.”</w:t>
      </w:r>
      <w:r w:rsidR="00C07F95">
        <w:t xml:space="preserve"> (5 perc)</w:t>
      </w:r>
    </w:p>
    <w:p w14:paraId="35AFBA4B" w14:textId="77777777" w:rsidR="009B24C5" w:rsidRDefault="009B24C5" w:rsidP="00C07F95">
      <w:pPr>
        <w:jc w:val="both"/>
      </w:pPr>
      <w:r>
        <w:t>2. Ha megvan az 5 történet, akkor minden mondathoz írj legalább 3 olyan pozitív</w:t>
      </w:r>
    </w:p>
    <w:p w14:paraId="318AA5A4" w14:textId="54F29233" w:rsidR="009B24C5" w:rsidRDefault="009B24C5" w:rsidP="00C07F95">
      <w:pPr>
        <w:jc w:val="both"/>
      </w:pPr>
      <w:r>
        <w:t>jellemzőt, ami elősegítette azt a sikert. (kitartás, lelkesedés, tehetség, gyakorlás stb</w:t>
      </w:r>
      <w:r w:rsidR="00C07F95">
        <w:t>.</w:t>
      </w:r>
      <w:r>
        <w:t>)</w:t>
      </w:r>
    </w:p>
    <w:p w14:paraId="2F01489D" w14:textId="6F5B2BAE" w:rsidR="009B24C5" w:rsidRDefault="00C07F95" w:rsidP="00C07F95">
      <w:pPr>
        <w:jc w:val="both"/>
      </w:pPr>
      <w:r>
        <w:t>(5</w:t>
      </w:r>
      <w:r w:rsidR="009B24C5">
        <w:t xml:space="preserve"> perc</w:t>
      </w:r>
      <w:r>
        <w:t>)</w:t>
      </w:r>
    </w:p>
    <w:p w14:paraId="3CC7ACF9" w14:textId="77777777" w:rsidR="00C07F95" w:rsidRDefault="00C07F95" w:rsidP="00C07F95">
      <w:pPr>
        <w:jc w:val="both"/>
      </w:pPr>
    </w:p>
    <w:p w14:paraId="5F4B862D" w14:textId="77777777" w:rsidR="009B24C5" w:rsidRPr="00C07F95" w:rsidRDefault="009B24C5" w:rsidP="00C07F95">
      <w:pPr>
        <w:jc w:val="both"/>
        <w:rPr>
          <w:b/>
          <w:bCs/>
        </w:rPr>
      </w:pPr>
      <w:r w:rsidRPr="00C07F95">
        <w:rPr>
          <w:b/>
          <w:bCs/>
        </w:rPr>
        <w:t>III. rész</w:t>
      </w:r>
    </w:p>
    <w:p w14:paraId="6F674FB3" w14:textId="77777777" w:rsidR="009B24C5" w:rsidRDefault="009B24C5" w:rsidP="00C07F95">
      <w:pPr>
        <w:jc w:val="both"/>
      </w:pPr>
      <w:r>
        <w:t>1. Az első feladatrésznél a kör vonalából kiindulva húzz vonalakat a vágyaidhoz.</w:t>
      </w:r>
    </w:p>
    <w:p w14:paraId="36F32DA4" w14:textId="7F3F6A98" w:rsidR="009B24C5" w:rsidRDefault="009B24C5" w:rsidP="00C07F95">
      <w:pPr>
        <w:jc w:val="both"/>
      </w:pPr>
      <w:r>
        <w:t>2. Írd oda a második részből azokat a pozitív megerősítéseket</w:t>
      </w:r>
      <w:r w:rsidR="00C07F95">
        <w:t xml:space="preserve">, </w:t>
      </w:r>
      <w:r>
        <w:t>amik segíteni tudnak a</w:t>
      </w:r>
      <w:r w:rsidR="00C07F95">
        <w:t xml:space="preserve"> </w:t>
      </w:r>
      <w:r>
        <w:t>jövőben abban, hogy megvalósítsd a vágyadat. (a II. rész pozitív tulajdonságait kell a</w:t>
      </w:r>
      <w:r w:rsidR="00C07F95">
        <w:t xml:space="preserve"> </w:t>
      </w:r>
      <w:r>
        <w:t>vágyak megvalósíthatóságához párosítani, ezzel felfedve, hogy már rendelkeznek</w:t>
      </w:r>
      <w:r w:rsidR="00C07F95">
        <w:t xml:space="preserve"> </w:t>
      </w:r>
      <w:r>
        <w:t>erőforrásokkal ahhoz, hogy elinduljanak a megvalósításhoz.)</w:t>
      </w:r>
    </w:p>
    <w:p w14:paraId="02CA8BDE" w14:textId="77777777" w:rsidR="00C07F95" w:rsidRDefault="00C07F95" w:rsidP="00C07F95">
      <w:pPr>
        <w:jc w:val="both"/>
      </w:pPr>
    </w:p>
    <w:p w14:paraId="2A2AB0D7" w14:textId="4710C1B6" w:rsidR="009B24C5" w:rsidRPr="00C07F95" w:rsidRDefault="00C07F95" w:rsidP="00C07F95">
      <w:pPr>
        <w:jc w:val="both"/>
        <w:rPr>
          <w:b/>
          <w:bCs/>
        </w:rPr>
      </w:pPr>
      <w:r w:rsidRPr="00C07F95">
        <w:rPr>
          <w:b/>
          <w:bCs/>
        </w:rPr>
        <w:t>Feladat utáni beszélgetés indító kérdések:</w:t>
      </w:r>
    </w:p>
    <w:p w14:paraId="42CEEDCA" w14:textId="77777777" w:rsidR="009B24C5" w:rsidRDefault="009B24C5" w:rsidP="00C07F95">
      <w:pPr>
        <w:jc w:val="both"/>
      </w:pPr>
      <w:r>
        <w:t>1. Megbeszélés, mit indított el benned, hogyan látod a lehetetlen lehetséges?</w:t>
      </w:r>
    </w:p>
    <w:p w14:paraId="178EC347" w14:textId="331175AF" w:rsidR="009B24C5" w:rsidRDefault="00C07F95" w:rsidP="00C07F95">
      <w:pPr>
        <w:jc w:val="both"/>
      </w:pPr>
      <w:r>
        <w:t>2</w:t>
      </w:r>
      <w:r w:rsidR="009B24C5">
        <w:t xml:space="preserve">. </w:t>
      </w:r>
      <w:r>
        <w:t xml:space="preserve">Válasszanak ki </w:t>
      </w:r>
      <w:r w:rsidR="009B24C5">
        <w:t xml:space="preserve">egy vágyat, ami a legreálisabban véghezvihető és egy akciótervet </w:t>
      </w:r>
      <w:r>
        <w:t>dolgozzanak</w:t>
      </w:r>
      <w:r w:rsidR="009B24C5">
        <w:t xml:space="preserve"> ki hozzá, mi az első lépés, amit meg kell tenned, kik segíthetnek a</w:t>
      </w:r>
      <w:r>
        <w:t xml:space="preserve"> </w:t>
      </w:r>
      <w:r w:rsidR="009B24C5">
        <w:t>cél elérésében stb.</w:t>
      </w:r>
    </w:p>
    <w:sectPr w:rsidR="009B2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3E3"/>
    <w:multiLevelType w:val="hybridMultilevel"/>
    <w:tmpl w:val="D9342DA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99639A"/>
    <w:multiLevelType w:val="singleLevel"/>
    <w:tmpl w:val="E9A4DB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9F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150C6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65C7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CB261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137ADD"/>
    <w:multiLevelType w:val="hybridMultilevel"/>
    <w:tmpl w:val="79A0862E"/>
    <w:lvl w:ilvl="0" w:tplc="59545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C1C46"/>
    <w:multiLevelType w:val="hybridMultilevel"/>
    <w:tmpl w:val="0B3C658C"/>
    <w:lvl w:ilvl="0" w:tplc="7F40242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36C3D"/>
    <w:multiLevelType w:val="hybridMultilevel"/>
    <w:tmpl w:val="0032DD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F302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F9506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CE70A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3A74C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67F39FB"/>
    <w:multiLevelType w:val="hybridMultilevel"/>
    <w:tmpl w:val="297AA6B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A2393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F1939F6"/>
    <w:multiLevelType w:val="singleLevel"/>
    <w:tmpl w:val="E9A4DB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12B2A2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37A334B"/>
    <w:multiLevelType w:val="singleLevel"/>
    <w:tmpl w:val="E9A4DB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D8339E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F36730D"/>
    <w:multiLevelType w:val="singleLevel"/>
    <w:tmpl w:val="E9A4DB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7E2C6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3A87393"/>
    <w:multiLevelType w:val="hybridMultilevel"/>
    <w:tmpl w:val="236AFF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40F1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410481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4177580"/>
    <w:multiLevelType w:val="singleLevel"/>
    <w:tmpl w:val="E9A4DB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62D6A93"/>
    <w:multiLevelType w:val="singleLevel"/>
    <w:tmpl w:val="698C77F4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26" w15:restartNumberingAfterBreak="0">
    <w:nsid w:val="794F2B8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9C423E3"/>
    <w:multiLevelType w:val="hybridMultilevel"/>
    <w:tmpl w:val="812E3C32"/>
    <w:lvl w:ilvl="0" w:tplc="DA0241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5076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5274852">
    <w:abstractNumId w:val="8"/>
  </w:num>
  <w:num w:numId="2" w16cid:durableId="16005021">
    <w:abstractNumId w:val="0"/>
  </w:num>
  <w:num w:numId="3" w16cid:durableId="235437756">
    <w:abstractNumId w:val="13"/>
  </w:num>
  <w:num w:numId="4" w16cid:durableId="1369722035">
    <w:abstractNumId w:val="6"/>
  </w:num>
  <w:num w:numId="5" w16cid:durableId="900561911">
    <w:abstractNumId w:val="27"/>
  </w:num>
  <w:num w:numId="6" w16cid:durableId="531109698">
    <w:abstractNumId w:val="2"/>
  </w:num>
  <w:num w:numId="7" w16cid:durableId="1928805161">
    <w:abstractNumId w:val="10"/>
  </w:num>
  <w:num w:numId="8" w16cid:durableId="964578738">
    <w:abstractNumId w:val="11"/>
  </w:num>
  <w:num w:numId="9" w16cid:durableId="1622958999">
    <w:abstractNumId w:val="22"/>
  </w:num>
  <w:num w:numId="10" w16cid:durableId="1767144581">
    <w:abstractNumId w:val="4"/>
  </w:num>
  <w:num w:numId="11" w16cid:durableId="1380740632">
    <w:abstractNumId w:val="26"/>
  </w:num>
  <w:num w:numId="12" w16cid:durableId="1893811203">
    <w:abstractNumId w:val="16"/>
  </w:num>
  <w:num w:numId="13" w16cid:durableId="1614942577">
    <w:abstractNumId w:val="3"/>
  </w:num>
  <w:num w:numId="14" w16cid:durableId="1195195571">
    <w:abstractNumId w:val="5"/>
  </w:num>
  <w:num w:numId="15" w16cid:durableId="1299145119">
    <w:abstractNumId w:val="23"/>
  </w:num>
  <w:num w:numId="16" w16cid:durableId="1610431876">
    <w:abstractNumId w:val="12"/>
  </w:num>
  <w:num w:numId="17" w16cid:durableId="738021424">
    <w:abstractNumId w:val="9"/>
  </w:num>
  <w:num w:numId="18" w16cid:durableId="1984970071">
    <w:abstractNumId w:val="18"/>
  </w:num>
  <w:num w:numId="19" w16cid:durableId="2012759202">
    <w:abstractNumId w:val="20"/>
  </w:num>
  <w:num w:numId="20" w16cid:durableId="721557150">
    <w:abstractNumId w:val="28"/>
  </w:num>
  <w:num w:numId="21" w16cid:durableId="819034437">
    <w:abstractNumId w:val="14"/>
  </w:num>
  <w:num w:numId="22" w16cid:durableId="1632856307">
    <w:abstractNumId w:val="17"/>
  </w:num>
  <w:num w:numId="23" w16cid:durableId="2092585436">
    <w:abstractNumId w:val="24"/>
  </w:num>
  <w:num w:numId="24" w16cid:durableId="723943420">
    <w:abstractNumId w:val="1"/>
  </w:num>
  <w:num w:numId="25" w16cid:durableId="690229613">
    <w:abstractNumId w:val="15"/>
  </w:num>
  <w:num w:numId="26" w16cid:durableId="1056977124">
    <w:abstractNumId w:val="19"/>
  </w:num>
  <w:num w:numId="27" w16cid:durableId="109204808">
    <w:abstractNumId w:val="25"/>
  </w:num>
  <w:num w:numId="28" w16cid:durableId="372966563">
    <w:abstractNumId w:val="7"/>
  </w:num>
  <w:num w:numId="29" w16cid:durableId="11437343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40"/>
    <w:rsid w:val="00041EBB"/>
    <w:rsid w:val="00214D67"/>
    <w:rsid w:val="0023302D"/>
    <w:rsid w:val="002723F1"/>
    <w:rsid w:val="002A3E20"/>
    <w:rsid w:val="002B64EA"/>
    <w:rsid w:val="00423FED"/>
    <w:rsid w:val="0042531C"/>
    <w:rsid w:val="004564F9"/>
    <w:rsid w:val="004575A5"/>
    <w:rsid w:val="00550C11"/>
    <w:rsid w:val="005D6D23"/>
    <w:rsid w:val="00623E9E"/>
    <w:rsid w:val="00660C2B"/>
    <w:rsid w:val="006F19AC"/>
    <w:rsid w:val="00700AFC"/>
    <w:rsid w:val="007B4A74"/>
    <w:rsid w:val="008657C3"/>
    <w:rsid w:val="008C19F5"/>
    <w:rsid w:val="008C3AE0"/>
    <w:rsid w:val="00907E3A"/>
    <w:rsid w:val="009410A4"/>
    <w:rsid w:val="009B24C5"/>
    <w:rsid w:val="00A10153"/>
    <w:rsid w:val="00AB20D9"/>
    <w:rsid w:val="00AE5713"/>
    <w:rsid w:val="00B00140"/>
    <w:rsid w:val="00B44D78"/>
    <w:rsid w:val="00B91D12"/>
    <w:rsid w:val="00C07F95"/>
    <w:rsid w:val="00C25B2F"/>
    <w:rsid w:val="00C471A0"/>
    <w:rsid w:val="00C50B18"/>
    <w:rsid w:val="00CA7729"/>
    <w:rsid w:val="00CE2440"/>
    <w:rsid w:val="00CE61DE"/>
    <w:rsid w:val="00EE4D67"/>
    <w:rsid w:val="00F238BA"/>
    <w:rsid w:val="00F6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FF74"/>
  <w15:chartTrackingRefBased/>
  <w15:docId w15:val="{DD895C80-AF40-4936-979F-51C2E2B6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7F95"/>
  </w:style>
  <w:style w:type="paragraph" w:styleId="Cmsor1">
    <w:name w:val="heading 1"/>
    <w:basedOn w:val="Norml"/>
    <w:next w:val="Norml"/>
    <w:link w:val="Cmsor1Char"/>
    <w:uiPriority w:val="9"/>
    <w:qFormat/>
    <w:rsid w:val="00B0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0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0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0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0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014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014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014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014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014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014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0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014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014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014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014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0140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AE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38275-1ACD-486E-B888-66C43159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Rábayné Füzesséry Anikó</dc:creator>
  <cp:keywords/>
  <dc:description/>
  <cp:lastModifiedBy>Rábayné Füzesséry Anikó</cp:lastModifiedBy>
  <cp:revision>4</cp:revision>
  <dcterms:created xsi:type="dcterms:W3CDTF">2025-07-21T09:27:00Z</dcterms:created>
  <dcterms:modified xsi:type="dcterms:W3CDTF">2025-07-21T09:40:00Z</dcterms:modified>
</cp:coreProperties>
</file>